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EF40E" w14:textId="6F01BF96" w:rsidR="00CC2446" w:rsidRDefault="00D52115" w:rsidP="00CC2446">
      <w:r w:rsidRPr="00D52115">
        <w:t xml:space="preserve">This form </w:t>
      </w:r>
      <w:r w:rsidR="00DB6284">
        <w:t xml:space="preserve">is to notify Alliance Homes of your intention to terminate your tenancy. Please </w:t>
      </w:r>
      <w:r w:rsidR="00372108">
        <w:t>note, even</w:t>
      </w:r>
      <w:r w:rsidR="00CC2446">
        <w:t xml:space="preserve"> </w:t>
      </w:r>
      <w:r w:rsidR="00DB6284">
        <w:t>if notice has been verbally agreed, as part of your terms and agreement, this document must be completed</w:t>
      </w:r>
      <w:r w:rsidR="009D01E4">
        <w:t>,</w:t>
      </w:r>
      <w:r w:rsidR="00DB6284">
        <w:t xml:space="preserve"> </w:t>
      </w:r>
      <w:r w:rsidR="009D01E4" w:rsidRPr="009D01E4">
        <w:t>signed and returned to Alliance Homes.</w:t>
      </w:r>
    </w:p>
    <w:p w14:paraId="4BEB09B4" w14:textId="6C34ECBB" w:rsidR="00F8113E" w:rsidRDefault="00F8113E" w:rsidP="00CC2446">
      <w:pPr>
        <w:rPr>
          <w:szCs w:val="24"/>
        </w:rPr>
      </w:pPr>
      <w:r>
        <w:t xml:space="preserve">If you need any support or assistance </w:t>
      </w:r>
      <w:r>
        <w:t xml:space="preserve">completing this document, </w:t>
      </w:r>
      <w:r>
        <w:t xml:space="preserve">please contact us by calling </w:t>
      </w:r>
      <w:r w:rsidRPr="002C0285">
        <w:rPr>
          <w:b/>
          <w:bCs/>
        </w:rPr>
        <w:t>03000 120 120</w:t>
      </w:r>
      <w:r>
        <w:t xml:space="preserve">, emailing </w:t>
      </w:r>
      <w:hyperlink r:id="rId10" w:history="1">
        <w:r w:rsidRPr="00A23BB0">
          <w:rPr>
            <w:rStyle w:val="Hyperlink"/>
            <w:b/>
            <w:bCs/>
            <w:szCs w:val="24"/>
          </w:rPr>
          <w:t>asklettings@alliancehomes.org.uk</w:t>
        </w:r>
      </w:hyperlink>
      <w:r w:rsidRPr="00587913">
        <w:rPr>
          <w:szCs w:val="24"/>
        </w:rPr>
        <w:t xml:space="preserve"> or writing to us at </w:t>
      </w:r>
      <w:r w:rsidRPr="00587913">
        <w:rPr>
          <w:b/>
          <w:bCs/>
          <w:szCs w:val="24"/>
        </w:rPr>
        <w:t>40 Martingale Way, Portishead, BS20 7AW</w:t>
      </w:r>
      <w:r w:rsidRPr="00587913">
        <w:rPr>
          <w:szCs w:val="24"/>
        </w:rPr>
        <w:t>.</w:t>
      </w:r>
    </w:p>
    <w:p w14:paraId="53A5D260" w14:textId="77777777" w:rsidR="00F8113E" w:rsidRDefault="00F8113E" w:rsidP="00CC2446"/>
    <w:p w14:paraId="0254FDE3" w14:textId="54D9D363" w:rsidR="00CC2446" w:rsidRPr="00372108" w:rsidRDefault="00CC2446" w:rsidP="00372108">
      <w:pPr>
        <w:pStyle w:val="Heading2"/>
      </w:pPr>
      <w:r w:rsidRPr="00372108">
        <w:t>Your details</w:t>
      </w:r>
    </w:p>
    <w:p w14:paraId="06FAFDA4" w14:textId="193AB3F2" w:rsidR="00CC2446" w:rsidRDefault="00CC2446" w:rsidP="00372108">
      <w:pPr>
        <w:spacing w:line="240" w:lineRule="auto"/>
      </w:pPr>
      <w:r w:rsidRPr="00372108">
        <w:rPr>
          <w:b/>
          <w:bCs/>
        </w:rPr>
        <w:t>Name(s) of tenant:</w:t>
      </w:r>
      <w:r>
        <w:t xml:space="preserve"> _____________________________________________________________________</w:t>
      </w:r>
    </w:p>
    <w:p w14:paraId="17C29314" w14:textId="26398E90" w:rsidR="00372108" w:rsidRDefault="00CC2446" w:rsidP="00372108">
      <w:r w:rsidRPr="00372108">
        <w:rPr>
          <w:b/>
          <w:bCs/>
        </w:rPr>
        <w:t>Current address:</w:t>
      </w:r>
      <w:r w:rsidR="00372108">
        <w:t xml:space="preserve"> _______________________________________________________________________</w:t>
      </w:r>
    </w:p>
    <w:p w14:paraId="67935CA2" w14:textId="0091BD7B" w:rsidR="00CC2446" w:rsidRDefault="00CC2446" w:rsidP="00CC2446">
      <w:r w:rsidRPr="00372108">
        <w:rPr>
          <w:b/>
          <w:bCs/>
        </w:rPr>
        <w:t>Date of vacation</w:t>
      </w:r>
      <w:r>
        <w:t>: _______________________________________________________________________</w:t>
      </w:r>
    </w:p>
    <w:p w14:paraId="1DB86FF0" w14:textId="5A32DA04" w:rsidR="00CC2446" w:rsidRDefault="00CC2446" w:rsidP="00CC2446">
      <w:r>
        <w:t>You are required by your tenancy agreement to give us four weeks’ notice of your intention to vacate your home.</w:t>
      </w:r>
    </w:p>
    <w:p w14:paraId="37404D1B" w14:textId="4D12EA82" w:rsidR="00CC2446" w:rsidRDefault="00CC2446" w:rsidP="00372108">
      <w:pPr>
        <w:pStyle w:val="Heading2"/>
      </w:pPr>
      <w:r w:rsidRPr="00CC2446">
        <w:t xml:space="preserve">Your </w:t>
      </w:r>
      <w:r>
        <w:t>new address</w:t>
      </w:r>
    </w:p>
    <w:p w14:paraId="4B9A754F" w14:textId="0167584C" w:rsidR="00372108" w:rsidRDefault="00372108" w:rsidP="00372108">
      <w:r w:rsidRPr="00372108">
        <w:rPr>
          <w:b/>
          <w:bCs/>
        </w:rPr>
        <w:t>Address:</w:t>
      </w:r>
      <w:r>
        <w:t xml:space="preserve"> _______________________________________________________________________________</w:t>
      </w:r>
    </w:p>
    <w:p w14:paraId="358B626A" w14:textId="48A5260A" w:rsidR="00372108" w:rsidRDefault="00372108" w:rsidP="00372108">
      <w:r w:rsidRPr="00372108">
        <w:rPr>
          <w:b/>
          <w:bCs/>
        </w:rPr>
        <w:t>Phone number:</w:t>
      </w:r>
      <w:r>
        <w:t xml:space="preserve"> _________________________________________________________________________</w:t>
      </w:r>
    </w:p>
    <w:p w14:paraId="59DCE1CF" w14:textId="6CF778BA" w:rsidR="00372108" w:rsidRDefault="00372108" w:rsidP="00372108">
      <w:r w:rsidRPr="00372108">
        <w:rPr>
          <w:b/>
          <w:bCs/>
        </w:rPr>
        <w:t>Email address:</w:t>
      </w:r>
      <w:r>
        <w:t xml:space="preserve"> _________________________________________________________________________</w:t>
      </w:r>
    </w:p>
    <w:p w14:paraId="79F322CC" w14:textId="78836779" w:rsidR="008E6B5D" w:rsidRPr="00372108" w:rsidRDefault="007A3EDE" w:rsidP="00372108">
      <w:r>
        <w:t xml:space="preserve">Reason for vacation: </w:t>
      </w:r>
    </w:p>
    <w:p w14:paraId="20C5EB31" w14:textId="29C70A7E" w:rsidR="00372108" w:rsidRDefault="00241CE1" w:rsidP="00372108">
      <w:pPr>
        <w:pStyle w:val="Heading2"/>
      </w:pPr>
      <w:r>
        <w:t>Property k</w:t>
      </w:r>
      <w:r w:rsidR="00372108">
        <w:t>ey safe information</w:t>
      </w:r>
    </w:p>
    <w:p w14:paraId="180ED3AE" w14:textId="439EF3F2" w:rsidR="00372108" w:rsidRDefault="00372108" w:rsidP="00372108">
      <w:pPr>
        <w:rPr>
          <w:rFonts w:ascii="Arial" w:hAnsi="Arial" w:cs="Arial"/>
          <w:szCs w:val="24"/>
        </w:rPr>
      </w:pPr>
      <w:r w:rsidRPr="00372108">
        <w:rPr>
          <w:b/>
          <w:bCs/>
        </w:rPr>
        <w:t>Do you have a key safe?</w:t>
      </w:r>
      <w:r>
        <w:t xml:space="preserve"> </w:t>
      </w:r>
      <w:r>
        <w:tab/>
        <w:t xml:space="preserve">Yes </w:t>
      </w:r>
      <w:sdt>
        <w:sdtPr>
          <w:rPr>
            <w:rFonts w:ascii="Arial" w:hAnsi="Arial" w:cs="Arial"/>
            <w:szCs w:val="24"/>
          </w:rPr>
          <w:id w:val="-141048013"/>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ascii="Arial" w:hAnsi="Arial" w:cs="Arial"/>
          <w:szCs w:val="24"/>
        </w:rPr>
        <w:tab/>
      </w:r>
      <w:r>
        <w:rPr>
          <w:rFonts w:ascii="Arial" w:hAnsi="Arial" w:cs="Arial"/>
          <w:szCs w:val="24"/>
        </w:rPr>
        <w:tab/>
      </w:r>
      <w:r>
        <w:t>No</w:t>
      </w:r>
      <w:r>
        <w:rPr>
          <w:rFonts w:ascii="Arial" w:hAnsi="Arial" w:cs="Arial"/>
          <w:szCs w:val="24"/>
        </w:rPr>
        <w:t xml:space="preserve"> </w:t>
      </w:r>
      <w:sdt>
        <w:sdtPr>
          <w:rPr>
            <w:rFonts w:ascii="Arial" w:hAnsi="Arial" w:cs="Arial"/>
            <w:szCs w:val="24"/>
          </w:rPr>
          <w:id w:val="-1540972858"/>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14:paraId="4D06722D" w14:textId="5118B3AA" w:rsidR="00372108" w:rsidRDefault="00372108" w:rsidP="00372108">
      <w:r>
        <w:rPr>
          <w:b/>
          <w:bCs/>
        </w:rPr>
        <w:t>Key safe code</w:t>
      </w:r>
      <w:r>
        <w:t>:</w:t>
      </w:r>
      <w:r w:rsidRPr="00372108">
        <w:t xml:space="preserve"> _________________________________________________________________________</w:t>
      </w:r>
    </w:p>
    <w:p w14:paraId="207CD3C5" w14:textId="3D9AE9AA" w:rsidR="00372108" w:rsidRPr="00372108" w:rsidRDefault="00372108" w:rsidP="00372108">
      <w:r w:rsidRPr="00372108">
        <w:rPr>
          <w:b/>
          <w:bCs/>
        </w:rPr>
        <w:t>Location of key safe:</w:t>
      </w:r>
      <w:r>
        <w:t xml:space="preserve"> ___________________________________________________________________</w:t>
      </w:r>
    </w:p>
    <w:p w14:paraId="5E536D27" w14:textId="0C403976" w:rsidR="004C10B7" w:rsidRDefault="004C10B7" w:rsidP="004C10B7">
      <w:r w:rsidRPr="00A66256">
        <w:t>Alliance Homes will arrange an end</w:t>
      </w:r>
      <w:r>
        <w:t>-of-</w:t>
      </w:r>
      <w:r w:rsidRPr="00A66256">
        <w:t xml:space="preserve">tenancy inspection at a time and date suitable with you before </w:t>
      </w:r>
      <w:r>
        <w:t xml:space="preserve">vacating the property. </w:t>
      </w:r>
    </w:p>
    <w:p w14:paraId="37ED6BF6" w14:textId="1CD2CEC7" w:rsidR="004C10B7" w:rsidRDefault="004C10B7" w:rsidP="004C10B7">
      <w:r w:rsidRPr="00A66256">
        <w:t>You understand and agree that the removal of any goods or rubbish you leave in the property will be charged to you and that any repairs that are your responsibility will be carried out and charged to you.</w:t>
      </w:r>
    </w:p>
    <w:p w14:paraId="2EE1E37A" w14:textId="476033F7" w:rsidR="00372108" w:rsidRDefault="00372108" w:rsidP="004C10B7">
      <w:r w:rsidRPr="00372108">
        <w:rPr>
          <w:b/>
          <w:bCs/>
        </w:rPr>
        <w:t>Your signature:</w:t>
      </w:r>
      <w:r>
        <w:t xml:space="preserve"> _________________________________________________________________________</w:t>
      </w:r>
    </w:p>
    <w:p w14:paraId="7F57110E" w14:textId="58C9A70C" w:rsidR="00372108" w:rsidRDefault="00372108" w:rsidP="004C10B7">
      <w:r w:rsidRPr="00372108">
        <w:rPr>
          <w:b/>
          <w:bCs/>
        </w:rPr>
        <w:t>Print name:</w:t>
      </w:r>
      <w:r>
        <w:t xml:space="preserve"> ____________________________________________________________________________</w:t>
      </w:r>
    </w:p>
    <w:p w14:paraId="28BB508E" w14:textId="3823D265" w:rsidR="00372108" w:rsidRDefault="00372108" w:rsidP="004C10B7">
      <w:r w:rsidRPr="00372108">
        <w:rPr>
          <w:b/>
          <w:bCs/>
        </w:rPr>
        <w:t>Date:</w:t>
      </w:r>
      <w:r>
        <w:t xml:space="preserve"> ___________________________________________________________________________________</w:t>
      </w:r>
    </w:p>
    <w:p w14:paraId="2E699E50" w14:textId="2B597245" w:rsidR="00DB6284" w:rsidRDefault="00DB6284" w:rsidP="00713DF8">
      <w:pPr>
        <w:spacing w:after="0"/>
        <w:rPr>
          <w:rFonts w:cs="Arial"/>
          <w:b/>
          <w:bCs/>
          <w:color w:val="50525A" w:themeColor="accent6"/>
          <w:sz w:val="20"/>
          <w:szCs w:val="20"/>
        </w:rPr>
      </w:pPr>
    </w:p>
    <w:p w14:paraId="218180AF" w14:textId="77777777" w:rsidR="00DB6284" w:rsidRDefault="00DB6284">
      <w:pPr>
        <w:rPr>
          <w:rFonts w:cs="Arial"/>
          <w:b/>
          <w:bCs/>
          <w:color w:val="50525A" w:themeColor="accent6"/>
          <w:sz w:val="20"/>
          <w:szCs w:val="20"/>
        </w:rPr>
      </w:pPr>
      <w:r>
        <w:rPr>
          <w:rFonts w:cs="Arial"/>
          <w:b/>
          <w:bCs/>
          <w:color w:val="50525A" w:themeColor="accent6"/>
          <w:sz w:val="20"/>
          <w:szCs w:val="20"/>
        </w:rPr>
        <w:br w:type="page"/>
      </w:r>
    </w:p>
    <w:p w14:paraId="41969308" w14:textId="373465C2" w:rsidR="00A66256" w:rsidRDefault="00006CCF" w:rsidP="00372108">
      <w:pPr>
        <w:pStyle w:val="Heading2"/>
      </w:pPr>
      <w:r w:rsidRPr="00006CCF">
        <w:lastRenderedPageBreak/>
        <w:t xml:space="preserve">Further </w:t>
      </w:r>
      <w:r>
        <w:t xml:space="preserve">information </w:t>
      </w:r>
    </w:p>
    <w:p w14:paraId="5293A5F8" w14:textId="77777777" w:rsidR="004C10B7" w:rsidRPr="004C10B7" w:rsidRDefault="004C10B7" w:rsidP="004C10B7">
      <w:pPr>
        <w:pStyle w:val="ListParagraph"/>
        <w:numPr>
          <w:ilvl w:val="0"/>
          <w:numId w:val="4"/>
        </w:numPr>
        <w:rPr>
          <w:rFonts w:cs="Arial"/>
          <w:szCs w:val="24"/>
        </w:rPr>
      </w:pPr>
      <w:r w:rsidRPr="004C10B7">
        <w:rPr>
          <w:rFonts w:cs="Arial"/>
          <w:szCs w:val="24"/>
        </w:rPr>
        <w:t>Keys for the property must be returned on the day that the tenancy ends. The rent account cannot be closed until the keys and fobs have been received. Failure to return the keys when expected will add additional rent charges that the estate will be liable for.</w:t>
      </w:r>
    </w:p>
    <w:p w14:paraId="0553026C" w14:textId="77777777" w:rsidR="004C10B7" w:rsidRPr="004C10B7" w:rsidRDefault="004C10B7" w:rsidP="004C10B7">
      <w:pPr>
        <w:pStyle w:val="ListParagraph"/>
        <w:numPr>
          <w:ilvl w:val="0"/>
          <w:numId w:val="4"/>
        </w:numPr>
        <w:rPr>
          <w:rFonts w:cs="Arial"/>
          <w:szCs w:val="24"/>
        </w:rPr>
      </w:pPr>
      <w:r w:rsidRPr="004C10B7">
        <w:rPr>
          <w:rFonts w:cs="Arial"/>
          <w:szCs w:val="24"/>
        </w:rPr>
        <w:t xml:space="preserve">Please label your keys and fobs and return all of them to your local office before 12 noon on the day of vacation </w:t>
      </w:r>
    </w:p>
    <w:p w14:paraId="5C90AF37" w14:textId="3A623FE7" w:rsidR="004C10B7" w:rsidRPr="004C10B7" w:rsidRDefault="004C10B7" w:rsidP="004C10B7">
      <w:pPr>
        <w:pStyle w:val="ListParagraph"/>
        <w:numPr>
          <w:ilvl w:val="0"/>
          <w:numId w:val="4"/>
        </w:numPr>
        <w:rPr>
          <w:rFonts w:cs="Arial"/>
          <w:szCs w:val="24"/>
        </w:rPr>
      </w:pPr>
      <w:r w:rsidRPr="004C10B7">
        <w:rPr>
          <w:rFonts w:cs="Arial"/>
          <w:szCs w:val="24"/>
        </w:rPr>
        <w:t xml:space="preserve">If you require longer than </w:t>
      </w:r>
      <w:r w:rsidR="00E654E7">
        <w:rPr>
          <w:rFonts w:cs="Arial"/>
          <w:szCs w:val="24"/>
        </w:rPr>
        <w:t>two</w:t>
      </w:r>
      <w:r w:rsidRPr="004C10B7">
        <w:rPr>
          <w:rFonts w:cs="Arial"/>
          <w:szCs w:val="24"/>
        </w:rPr>
        <w:t xml:space="preserve"> weeks to make the arrangements to clear the property, please contact Alliance: </w:t>
      </w:r>
    </w:p>
    <w:p w14:paraId="359EC3D9" w14:textId="77777777" w:rsidR="004C10B7" w:rsidRPr="004C10B7" w:rsidRDefault="004C10B7" w:rsidP="004C10B7">
      <w:pPr>
        <w:pStyle w:val="ListParagraph"/>
        <w:numPr>
          <w:ilvl w:val="1"/>
          <w:numId w:val="4"/>
        </w:numPr>
        <w:rPr>
          <w:rFonts w:cs="Arial"/>
          <w:szCs w:val="24"/>
        </w:rPr>
      </w:pPr>
      <w:r w:rsidRPr="004C10B7">
        <w:rPr>
          <w:rFonts w:cs="Arial"/>
          <w:szCs w:val="24"/>
        </w:rPr>
        <w:t xml:space="preserve">By telephone: 03000 120 120 </w:t>
      </w:r>
    </w:p>
    <w:p w14:paraId="26CC20C5" w14:textId="77777777" w:rsidR="004C10B7" w:rsidRPr="004C10B7" w:rsidRDefault="004C10B7" w:rsidP="004C10B7">
      <w:pPr>
        <w:pStyle w:val="ListParagraph"/>
        <w:numPr>
          <w:ilvl w:val="1"/>
          <w:numId w:val="4"/>
        </w:numPr>
        <w:rPr>
          <w:rFonts w:cs="Arial"/>
          <w:szCs w:val="24"/>
        </w:rPr>
      </w:pPr>
      <w:r w:rsidRPr="004C10B7">
        <w:rPr>
          <w:rFonts w:cs="Arial"/>
          <w:szCs w:val="24"/>
        </w:rPr>
        <w:t xml:space="preserve">Email: </w:t>
      </w:r>
      <w:hyperlink r:id="rId11" w:history="1">
        <w:r w:rsidRPr="004C10B7">
          <w:rPr>
            <w:rStyle w:val="Hyperlink"/>
            <w:rFonts w:cs="Arial"/>
            <w:szCs w:val="24"/>
          </w:rPr>
          <w:t>asklettings@alliancehomes.org.uk</w:t>
        </w:r>
      </w:hyperlink>
    </w:p>
    <w:p w14:paraId="0011DD3E" w14:textId="77777777" w:rsidR="004C10B7" w:rsidRPr="004C10B7" w:rsidRDefault="004C10B7" w:rsidP="004C10B7">
      <w:pPr>
        <w:pStyle w:val="ListParagraph"/>
        <w:numPr>
          <w:ilvl w:val="0"/>
          <w:numId w:val="4"/>
        </w:numPr>
        <w:rPr>
          <w:rFonts w:cs="Arial"/>
          <w:szCs w:val="24"/>
        </w:rPr>
      </w:pPr>
      <w:r w:rsidRPr="004C10B7">
        <w:rPr>
          <w:rFonts w:cs="Arial"/>
          <w:szCs w:val="24"/>
        </w:rPr>
        <w:t xml:space="preserve">If you have placed your keys and fobs in a key safe, please contact Alliance to advise that these have been left and the location and number of the key code </w:t>
      </w:r>
    </w:p>
    <w:p w14:paraId="4861456D" w14:textId="77777777" w:rsidR="004C10B7" w:rsidRPr="004C10B7" w:rsidRDefault="004C10B7" w:rsidP="004C10B7">
      <w:pPr>
        <w:pStyle w:val="ListParagraph"/>
        <w:numPr>
          <w:ilvl w:val="0"/>
          <w:numId w:val="4"/>
        </w:numPr>
        <w:rPr>
          <w:rFonts w:cs="Arial"/>
          <w:szCs w:val="24"/>
        </w:rPr>
      </w:pPr>
      <w:r w:rsidRPr="004C10B7">
        <w:rPr>
          <w:rFonts w:cs="Arial"/>
          <w:szCs w:val="24"/>
        </w:rPr>
        <w:t>Please leave any gas and electric meter key / cards in the property. You should take a meter reading on the day of key handover and give it to the energy supplier to ensure you have an accurate final bill.</w:t>
      </w:r>
    </w:p>
    <w:p w14:paraId="56B13F63" w14:textId="01D3B947" w:rsidR="004C10B7" w:rsidRPr="004C10B7" w:rsidRDefault="004C10B7" w:rsidP="004C10B7">
      <w:pPr>
        <w:pStyle w:val="ListParagraph"/>
        <w:numPr>
          <w:ilvl w:val="0"/>
          <w:numId w:val="4"/>
        </w:numPr>
        <w:rPr>
          <w:rFonts w:cs="Arial"/>
          <w:szCs w:val="24"/>
        </w:rPr>
      </w:pPr>
      <w:r w:rsidRPr="004C10B7">
        <w:rPr>
          <w:rFonts w:cs="Arial"/>
          <w:szCs w:val="24"/>
        </w:rPr>
        <w:t xml:space="preserve">Please make sure your home is clean and tidy before you hand in the keys </w:t>
      </w:r>
      <w:r w:rsidR="005C67EB" w:rsidRPr="004C10B7">
        <w:rPr>
          <w:rFonts w:cs="Arial"/>
          <w:szCs w:val="24"/>
        </w:rPr>
        <w:t>in</w:t>
      </w:r>
      <w:r w:rsidRPr="004C10B7">
        <w:rPr>
          <w:rFonts w:cs="Arial"/>
          <w:szCs w:val="24"/>
        </w:rPr>
        <w:t xml:space="preserve"> accordance with the tenancy agreement. </w:t>
      </w:r>
    </w:p>
    <w:p w14:paraId="68D9A9CE" w14:textId="77777777" w:rsidR="004C10B7" w:rsidRPr="004C10B7" w:rsidRDefault="004C10B7" w:rsidP="004C10B7">
      <w:pPr>
        <w:pStyle w:val="ListParagraph"/>
        <w:numPr>
          <w:ilvl w:val="0"/>
          <w:numId w:val="4"/>
        </w:numPr>
        <w:rPr>
          <w:rFonts w:cs="Arial"/>
          <w:szCs w:val="24"/>
        </w:rPr>
      </w:pPr>
      <w:r w:rsidRPr="004C10B7">
        <w:rPr>
          <w:rFonts w:cs="Arial"/>
          <w:szCs w:val="24"/>
        </w:rPr>
        <w:t>If there was a garage rented, please inform Secure Parking and Storage</w:t>
      </w:r>
    </w:p>
    <w:p w14:paraId="015432CF" w14:textId="77777777" w:rsidR="004C10B7" w:rsidRPr="004C10B7" w:rsidRDefault="004C10B7" w:rsidP="004C10B7">
      <w:pPr>
        <w:pStyle w:val="ListParagraph"/>
        <w:numPr>
          <w:ilvl w:val="1"/>
          <w:numId w:val="4"/>
        </w:numPr>
        <w:rPr>
          <w:rFonts w:cs="Arial"/>
          <w:szCs w:val="24"/>
        </w:rPr>
      </w:pPr>
      <w:r w:rsidRPr="004C10B7">
        <w:rPr>
          <w:rFonts w:cs="Arial"/>
          <w:szCs w:val="24"/>
        </w:rPr>
        <w:t>By telephone: 0117 3591425</w:t>
      </w:r>
    </w:p>
    <w:p w14:paraId="162DE30D" w14:textId="77777777" w:rsidR="004C10B7" w:rsidRPr="004C10B7" w:rsidRDefault="004C10B7" w:rsidP="004C10B7">
      <w:pPr>
        <w:pStyle w:val="ListParagraph"/>
        <w:numPr>
          <w:ilvl w:val="1"/>
          <w:numId w:val="4"/>
        </w:numPr>
        <w:rPr>
          <w:rFonts w:cs="Arial"/>
          <w:szCs w:val="24"/>
        </w:rPr>
      </w:pPr>
      <w:r w:rsidRPr="004C10B7">
        <w:rPr>
          <w:rFonts w:cs="Arial"/>
          <w:szCs w:val="24"/>
        </w:rPr>
        <w:t xml:space="preserve">Email: </w:t>
      </w:r>
      <w:hyperlink r:id="rId12" w:history="1">
        <w:r w:rsidRPr="004C10B7">
          <w:rPr>
            <w:rStyle w:val="Hyperlink"/>
            <w:rFonts w:cs="Arial"/>
            <w:szCs w:val="24"/>
          </w:rPr>
          <w:t>alliance.garages@secureparkingandstorage.co.uk</w:t>
        </w:r>
      </w:hyperlink>
    </w:p>
    <w:p w14:paraId="30F09E51" w14:textId="65CBC784" w:rsidR="00006CCF" w:rsidRPr="00372108" w:rsidRDefault="004C10B7" w:rsidP="004C10B7">
      <w:pPr>
        <w:pStyle w:val="ListParagraph"/>
        <w:numPr>
          <w:ilvl w:val="0"/>
          <w:numId w:val="4"/>
        </w:numPr>
        <w:rPr>
          <w:szCs w:val="24"/>
        </w:rPr>
      </w:pPr>
      <w:r w:rsidRPr="004C10B7">
        <w:rPr>
          <w:rFonts w:cs="Arial"/>
          <w:szCs w:val="24"/>
        </w:rPr>
        <w:t xml:space="preserve">Please make sure the home is clean and tidy before you hand in the keys </w:t>
      </w:r>
      <w:r w:rsidR="005C67EB" w:rsidRPr="004C10B7">
        <w:rPr>
          <w:rFonts w:cs="Arial"/>
          <w:szCs w:val="24"/>
        </w:rPr>
        <w:t>in</w:t>
      </w:r>
      <w:r w:rsidRPr="004C10B7">
        <w:rPr>
          <w:rFonts w:cs="Arial"/>
          <w:szCs w:val="24"/>
        </w:rPr>
        <w:t xml:space="preserve"> accordance with your tenancy agreement. By signing this vacation form, you agree we will remove and dispose of any items left in the property and a charge will be raised against the estate.</w:t>
      </w:r>
    </w:p>
    <w:p w14:paraId="4CA6D7D1" w14:textId="77777777" w:rsidR="00372108" w:rsidRDefault="00372108" w:rsidP="00372108">
      <w:pPr>
        <w:rPr>
          <w:szCs w:val="24"/>
        </w:rPr>
      </w:pPr>
    </w:p>
    <w:p w14:paraId="0DBCEA05" w14:textId="69D663D6" w:rsidR="00372108" w:rsidRPr="008B61F4" w:rsidRDefault="00372108" w:rsidP="00372108">
      <w:pPr>
        <w:rPr>
          <w:rFonts w:ascii="Overpass" w:hAnsi="Overpass"/>
          <w:b/>
          <w:bCs/>
          <w:sz w:val="36"/>
          <w:szCs w:val="36"/>
        </w:rPr>
      </w:pPr>
      <w:r w:rsidRPr="008B61F4">
        <w:rPr>
          <w:rFonts w:ascii="Overpass" w:hAnsi="Overpass"/>
          <w:b/>
          <w:bCs/>
          <w:sz w:val="36"/>
          <w:szCs w:val="36"/>
        </w:rPr>
        <w:t>Alternative formats</w:t>
      </w:r>
    </w:p>
    <w:p w14:paraId="689DBC4A" w14:textId="77777777" w:rsidR="008B61F4" w:rsidRPr="00797822" w:rsidRDefault="00372108" w:rsidP="00372108">
      <w:pPr>
        <w:rPr>
          <w:sz w:val="32"/>
          <w:szCs w:val="32"/>
        </w:rPr>
      </w:pPr>
      <w:r w:rsidRPr="00797822">
        <w:rPr>
          <w:sz w:val="32"/>
          <w:szCs w:val="32"/>
        </w:rPr>
        <w:t xml:space="preserve">If you need this document in another format, such as large print, Braille or a different language, please let us know. </w:t>
      </w:r>
    </w:p>
    <w:p w14:paraId="2967C9FE" w14:textId="77777777" w:rsidR="00372108" w:rsidRPr="00372108" w:rsidRDefault="00372108" w:rsidP="00372108">
      <w:pPr>
        <w:rPr>
          <w:szCs w:val="24"/>
        </w:rPr>
      </w:pPr>
    </w:p>
    <w:p w14:paraId="1386044F" w14:textId="77777777" w:rsidR="00006CCF" w:rsidRPr="00006CCF" w:rsidRDefault="00006CCF" w:rsidP="00006CCF"/>
    <w:sectPr w:rsidR="00006CCF" w:rsidRPr="00006CCF" w:rsidSect="006411F6">
      <w:headerReference w:type="default" r:id="rId13"/>
      <w:footerReference w:type="default" r:id="rId14"/>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D8B54" w14:textId="77777777" w:rsidR="005E4ADD" w:rsidRDefault="005E4ADD" w:rsidP="001528A5">
      <w:pPr>
        <w:spacing w:after="0" w:line="240" w:lineRule="auto"/>
      </w:pPr>
      <w:r>
        <w:separator/>
      </w:r>
    </w:p>
  </w:endnote>
  <w:endnote w:type="continuationSeparator" w:id="0">
    <w:p w14:paraId="62145FA3" w14:textId="77777777" w:rsidR="005E4ADD" w:rsidRDefault="005E4ADD" w:rsidP="0015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Overpass Black">
    <w:panose1 w:val="00000A00000000000000"/>
    <w:charset w:val="00"/>
    <w:family w:val="auto"/>
    <w:pitch w:val="variable"/>
    <w:sig w:usb0="00000007" w:usb1="00000020" w:usb2="00000000" w:usb3="00000000" w:csb0="00000093" w:csb1="00000000"/>
  </w:font>
  <w:font w:name="Overpass">
    <w:panose1 w:val="00000500000000000000"/>
    <w:charset w:val="00"/>
    <w:family w:val="auto"/>
    <w:pitch w:val="variable"/>
    <w:sig w:usb0="00000007" w:usb1="0000002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F0D3" w14:textId="0408D480" w:rsidR="00AC02D9" w:rsidRPr="00750CED" w:rsidRDefault="00AC02D9" w:rsidP="00AC02D9">
    <w:pPr>
      <w:tabs>
        <w:tab w:val="left" w:pos="9214"/>
      </w:tabs>
      <w:spacing w:before="240" w:after="0"/>
      <w:rPr>
        <w:rFonts w:cs="Arial"/>
        <w:color w:val="50525A" w:themeColor="accent6"/>
        <w:sz w:val="20"/>
        <w:szCs w:val="20"/>
      </w:rPr>
    </w:pPr>
    <w:r w:rsidRPr="00006CCF">
      <w:rPr>
        <w:rFonts w:cs="Arial"/>
        <w:b/>
        <w:bCs/>
        <w:color w:val="009CB1" w:themeColor="text2"/>
        <w:szCs w:val="24"/>
      </w:rPr>
      <w:t>Alliance Homes</w:t>
    </w:r>
    <w:r w:rsidRPr="00006CCF">
      <w:rPr>
        <w:rFonts w:cs="Arial"/>
        <w:color w:val="50525A" w:themeColor="accent6"/>
        <w:szCs w:val="24"/>
      </w:rPr>
      <w:t xml:space="preserve"> | </w:t>
    </w:r>
    <w:r w:rsidR="00006CCF" w:rsidRPr="00006CCF">
      <w:rPr>
        <w:rFonts w:cs="Arial"/>
        <w:color w:val="50525A" w:themeColor="accent6"/>
        <w:szCs w:val="24"/>
      </w:rPr>
      <w:t>Notice to Vacate</w:t>
    </w:r>
    <w:r w:rsidRPr="00006CCF">
      <w:rPr>
        <w:rFonts w:cs="Arial"/>
        <w:color w:val="50525A" w:themeColor="accent6"/>
        <w:szCs w:val="24"/>
      </w:rPr>
      <w:tab/>
    </w:r>
    <w:r w:rsidRPr="00006CCF">
      <w:rPr>
        <w:rFonts w:cs="Arial"/>
        <w:color w:val="50525A" w:themeColor="accent6"/>
        <w:szCs w:val="24"/>
      </w:rPr>
      <w:fldChar w:fldCharType="begin"/>
    </w:r>
    <w:r w:rsidRPr="00006CCF">
      <w:rPr>
        <w:rFonts w:cs="Arial"/>
        <w:color w:val="50525A" w:themeColor="accent6"/>
        <w:szCs w:val="24"/>
      </w:rPr>
      <w:instrText xml:space="preserve"> PAGE   \* MERGEFORMAT </w:instrText>
    </w:r>
    <w:r w:rsidRPr="00006CCF">
      <w:rPr>
        <w:rFonts w:cs="Arial"/>
        <w:color w:val="50525A" w:themeColor="accent6"/>
        <w:szCs w:val="24"/>
      </w:rPr>
      <w:fldChar w:fldCharType="separate"/>
    </w:r>
    <w:r w:rsidRPr="00006CCF">
      <w:rPr>
        <w:rFonts w:cs="Arial"/>
        <w:color w:val="50525A" w:themeColor="accent6"/>
        <w:szCs w:val="24"/>
      </w:rPr>
      <w:t>1</w:t>
    </w:r>
    <w:r w:rsidRPr="00006CCF">
      <w:rPr>
        <w:rFonts w:cs="Arial"/>
        <w:color w:val="50525A" w:themeColor="accent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140D0" w14:textId="77777777" w:rsidR="005E4ADD" w:rsidRDefault="005E4ADD" w:rsidP="001528A5">
      <w:pPr>
        <w:spacing w:after="0" w:line="240" w:lineRule="auto"/>
      </w:pPr>
      <w:r>
        <w:separator/>
      </w:r>
    </w:p>
  </w:footnote>
  <w:footnote w:type="continuationSeparator" w:id="0">
    <w:p w14:paraId="177F2898" w14:textId="77777777" w:rsidR="005E4ADD" w:rsidRDefault="005E4ADD" w:rsidP="0015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687"/>
    </w:tblGrid>
    <w:tr w:rsidR="008E4542" w:rsidRPr="008E4542" w14:paraId="40480878" w14:textId="77777777" w:rsidTr="00CC036F">
      <w:tc>
        <w:tcPr>
          <w:tcW w:w="6941" w:type="dxa"/>
          <w:tcMar>
            <w:left w:w="0" w:type="dxa"/>
          </w:tcMar>
          <w:vAlign w:val="center"/>
        </w:tcPr>
        <w:p w14:paraId="0FF4E69C" w14:textId="692BFFED" w:rsidR="00D52115" w:rsidRPr="004C10B7" w:rsidRDefault="00A66256" w:rsidP="004C10B7">
          <w:pPr>
            <w:pStyle w:val="Header"/>
            <w:rPr>
              <w:rFonts w:ascii="Overpass Black" w:hAnsi="Overpass Black"/>
              <w:b/>
              <w:bCs/>
              <w:color w:val="009CB1" w:themeColor="text2"/>
              <w:sz w:val="40"/>
              <w:szCs w:val="40"/>
            </w:rPr>
          </w:pPr>
          <w:r>
            <w:rPr>
              <w:rFonts w:ascii="Overpass Black" w:hAnsi="Overpass Black"/>
              <w:b/>
              <w:bCs/>
              <w:color w:val="009CB1" w:themeColor="text2"/>
              <w:sz w:val="40"/>
              <w:szCs w:val="40"/>
            </w:rPr>
            <w:t xml:space="preserve">Notice to </w:t>
          </w:r>
          <w:r w:rsidR="00DB1A64">
            <w:rPr>
              <w:rFonts w:ascii="Overpass Black" w:hAnsi="Overpass Black"/>
              <w:b/>
              <w:bCs/>
              <w:color w:val="009CB1" w:themeColor="text2"/>
              <w:sz w:val="40"/>
              <w:szCs w:val="40"/>
            </w:rPr>
            <w:t>end tenancy</w:t>
          </w:r>
        </w:p>
      </w:tc>
      <w:tc>
        <w:tcPr>
          <w:tcW w:w="2687" w:type="dxa"/>
          <w:tcMar>
            <w:left w:w="0" w:type="dxa"/>
          </w:tcMar>
          <w:vAlign w:val="center"/>
        </w:tcPr>
        <w:p w14:paraId="413F9BC7" w14:textId="77777777" w:rsidR="006411F6" w:rsidRPr="008E4542" w:rsidRDefault="006411F6" w:rsidP="006411F6">
          <w:pPr>
            <w:pStyle w:val="Header"/>
            <w:jc w:val="center"/>
            <w:rPr>
              <w:color w:val="50525A" w:themeColor="accent6"/>
              <w:sz w:val="20"/>
              <w:szCs w:val="20"/>
            </w:rPr>
          </w:pPr>
          <w:r w:rsidRPr="008E4542">
            <w:rPr>
              <w:noProof/>
              <w:color w:val="50525A" w:themeColor="accent6"/>
              <w:sz w:val="20"/>
              <w:szCs w:val="20"/>
            </w:rPr>
            <w:drawing>
              <wp:inline distT="0" distB="0" distL="0" distR="0" wp14:anchorId="0E48019F" wp14:editId="7B72E92E">
                <wp:extent cx="1440000" cy="495384"/>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440000" cy="495384"/>
                        </a:xfrm>
                        <a:prstGeom prst="rect">
                          <a:avLst/>
                        </a:prstGeom>
                      </pic:spPr>
                    </pic:pic>
                  </a:graphicData>
                </a:graphic>
              </wp:inline>
            </w:drawing>
          </w:r>
        </w:p>
      </w:tc>
    </w:tr>
  </w:tbl>
  <w:p w14:paraId="2679C201" w14:textId="77777777" w:rsidR="001528A5" w:rsidRPr="006411F6" w:rsidRDefault="001528A5" w:rsidP="006411F6">
    <w:pPr>
      <w:pStyle w:val="Header"/>
      <w:tabs>
        <w:tab w:val="clear" w:pos="9026"/>
      </w:tabs>
      <w:rPr>
        <w:color w:val="50525A" w:themeColor="accent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2006"/>
    <w:multiLevelType w:val="hybridMultilevel"/>
    <w:tmpl w:val="7F70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D37BE"/>
    <w:multiLevelType w:val="hybridMultilevel"/>
    <w:tmpl w:val="63B456F2"/>
    <w:lvl w:ilvl="0" w:tplc="D3AADFC2">
      <w:start w:val="1"/>
      <w:numFmt w:val="bullet"/>
      <w:lvlText w:val=""/>
      <w:lvlJc w:val="left"/>
      <w:pPr>
        <w:ind w:left="720" w:hanging="360"/>
      </w:pPr>
      <w:rPr>
        <w:rFonts w:ascii="Symbol" w:hAnsi="Symbol" w:cs="Symbol" w:hint="default"/>
        <w:bCs w:val="0"/>
        <w:iCs w:val="0"/>
        <w:color w:val="009CB1"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91644"/>
    <w:multiLevelType w:val="hybridMultilevel"/>
    <w:tmpl w:val="DC74E1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E3099C"/>
    <w:multiLevelType w:val="hybridMultilevel"/>
    <w:tmpl w:val="5DA610B6"/>
    <w:lvl w:ilvl="0" w:tplc="D3AADFC2">
      <w:start w:val="1"/>
      <w:numFmt w:val="bullet"/>
      <w:lvlText w:val=""/>
      <w:lvlJc w:val="left"/>
      <w:pPr>
        <w:ind w:left="720" w:hanging="360"/>
      </w:pPr>
      <w:rPr>
        <w:rFonts w:ascii="Symbol" w:hAnsi="Symbol" w:cs="Symbol" w:hint="default"/>
        <w:bCs w:val="0"/>
        <w:iCs w:val="0"/>
        <w:color w:val="009CB1"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082525">
    <w:abstractNumId w:val="0"/>
  </w:num>
  <w:num w:numId="2" w16cid:durableId="826481079">
    <w:abstractNumId w:val="2"/>
  </w:num>
  <w:num w:numId="3" w16cid:durableId="304167460">
    <w:abstractNumId w:val="3"/>
  </w:num>
  <w:num w:numId="4" w16cid:durableId="174078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56"/>
    <w:rsid w:val="00006CCF"/>
    <w:rsid w:val="0003451B"/>
    <w:rsid w:val="00112076"/>
    <w:rsid w:val="001528A5"/>
    <w:rsid w:val="001A76DC"/>
    <w:rsid w:val="001C6FF9"/>
    <w:rsid w:val="00241CE1"/>
    <w:rsid w:val="002A2A32"/>
    <w:rsid w:val="003416D9"/>
    <w:rsid w:val="00351E01"/>
    <w:rsid w:val="003636BD"/>
    <w:rsid w:val="00372108"/>
    <w:rsid w:val="004C10B7"/>
    <w:rsid w:val="004C16C7"/>
    <w:rsid w:val="00524637"/>
    <w:rsid w:val="00573E7F"/>
    <w:rsid w:val="005A0982"/>
    <w:rsid w:val="005C67EB"/>
    <w:rsid w:val="005E4ADD"/>
    <w:rsid w:val="00640E25"/>
    <w:rsid w:val="006411F6"/>
    <w:rsid w:val="00703A74"/>
    <w:rsid w:val="00707328"/>
    <w:rsid w:val="00713DF8"/>
    <w:rsid w:val="00725D27"/>
    <w:rsid w:val="00750CED"/>
    <w:rsid w:val="007541EF"/>
    <w:rsid w:val="00797822"/>
    <w:rsid w:val="007A3EDE"/>
    <w:rsid w:val="008B61F4"/>
    <w:rsid w:val="008C4A9F"/>
    <w:rsid w:val="008E4542"/>
    <w:rsid w:val="008E6B5D"/>
    <w:rsid w:val="00962CF8"/>
    <w:rsid w:val="00964F7A"/>
    <w:rsid w:val="009D01E4"/>
    <w:rsid w:val="00A110FC"/>
    <w:rsid w:val="00A30CEE"/>
    <w:rsid w:val="00A60195"/>
    <w:rsid w:val="00A63537"/>
    <w:rsid w:val="00A66256"/>
    <w:rsid w:val="00AC02D9"/>
    <w:rsid w:val="00AC2F9E"/>
    <w:rsid w:val="00B66453"/>
    <w:rsid w:val="00B96977"/>
    <w:rsid w:val="00C863A4"/>
    <w:rsid w:val="00C922E0"/>
    <w:rsid w:val="00CB52F0"/>
    <w:rsid w:val="00CC2446"/>
    <w:rsid w:val="00D52115"/>
    <w:rsid w:val="00DB1A64"/>
    <w:rsid w:val="00DB6284"/>
    <w:rsid w:val="00E654E7"/>
    <w:rsid w:val="00E878A0"/>
    <w:rsid w:val="00F4074B"/>
    <w:rsid w:val="00F8113E"/>
    <w:rsid w:val="00F963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5168C"/>
  <w15:chartTrackingRefBased/>
  <w15:docId w15:val="{8387AA1A-2560-4FD8-B269-813B070C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56"/>
    <w:rPr>
      <w:rFonts w:ascii="Roboto" w:hAnsi="Roboto"/>
      <w:color w:val="000000" w:themeColor="text1"/>
      <w:sz w:val="24"/>
    </w:rPr>
  </w:style>
  <w:style w:type="paragraph" w:styleId="Heading1">
    <w:name w:val="heading 1"/>
    <w:basedOn w:val="Normal"/>
    <w:next w:val="Normal"/>
    <w:link w:val="Heading1Char"/>
    <w:uiPriority w:val="9"/>
    <w:qFormat/>
    <w:rsid w:val="006411F6"/>
    <w:pPr>
      <w:keepNext/>
      <w:keepLines/>
      <w:spacing w:before="80" w:after="40" w:line="480" w:lineRule="exact"/>
      <w:outlineLvl w:val="0"/>
    </w:pPr>
    <w:rPr>
      <w:rFonts w:ascii="Overpass Black" w:eastAsiaTheme="majorEastAsia" w:hAnsi="Overpass Black" w:cstheme="majorBidi"/>
      <w:caps/>
      <w:color w:val="009CB1" w:themeColor="text2"/>
      <w:spacing w:val="40"/>
      <w:sz w:val="40"/>
      <w:szCs w:val="32"/>
    </w:rPr>
  </w:style>
  <w:style w:type="paragraph" w:styleId="Heading2">
    <w:name w:val="heading 2"/>
    <w:basedOn w:val="Normal"/>
    <w:next w:val="Normal"/>
    <w:link w:val="Heading2Char"/>
    <w:uiPriority w:val="9"/>
    <w:unhideWhenUsed/>
    <w:qFormat/>
    <w:rsid w:val="00372108"/>
    <w:pPr>
      <w:keepNext/>
      <w:keepLines/>
      <w:spacing w:before="40" w:after="0" w:line="240" w:lineRule="auto"/>
      <w:outlineLvl w:val="1"/>
    </w:pPr>
    <w:rPr>
      <w:rFonts w:ascii="Overpass" w:eastAsiaTheme="majorEastAsia" w:hAnsi="Overpass"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28A5"/>
    <w:pPr>
      <w:tabs>
        <w:tab w:val="center" w:pos="4513"/>
        <w:tab w:val="right" w:pos="9026"/>
      </w:tabs>
      <w:spacing w:after="0" w:line="240" w:lineRule="auto"/>
    </w:pPr>
  </w:style>
  <w:style w:type="character" w:customStyle="1" w:styleId="HeaderChar">
    <w:name w:val="Header Char"/>
    <w:basedOn w:val="DefaultParagraphFont"/>
    <w:link w:val="Header"/>
    <w:rsid w:val="001528A5"/>
  </w:style>
  <w:style w:type="paragraph" w:styleId="Footer">
    <w:name w:val="footer"/>
    <w:basedOn w:val="Normal"/>
    <w:link w:val="FooterChar"/>
    <w:uiPriority w:val="99"/>
    <w:unhideWhenUsed/>
    <w:rsid w:val="00152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8A5"/>
  </w:style>
  <w:style w:type="table" w:styleId="TableGrid">
    <w:name w:val="Table Grid"/>
    <w:basedOn w:val="TableNormal"/>
    <w:uiPriority w:val="39"/>
    <w:rsid w:val="00152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11F6"/>
    <w:rPr>
      <w:rFonts w:ascii="Overpass Black" w:eastAsiaTheme="majorEastAsia" w:hAnsi="Overpass Black" w:cstheme="majorBidi"/>
      <w:caps/>
      <w:color w:val="009CB1" w:themeColor="text2"/>
      <w:spacing w:val="40"/>
      <w:sz w:val="40"/>
      <w:szCs w:val="32"/>
    </w:rPr>
  </w:style>
  <w:style w:type="paragraph" w:styleId="ListParagraph">
    <w:name w:val="List Paragraph"/>
    <w:basedOn w:val="Normal"/>
    <w:uiPriority w:val="34"/>
    <w:qFormat/>
    <w:rsid w:val="00A66256"/>
    <w:pPr>
      <w:ind w:left="720"/>
      <w:contextualSpacing/>
    </w:pPr>
  </w:style>
  <w:style w:type="character" w:customStyle="1" w:styleId="Heading2Char">
    <w:name w:val="Heading 2 Char"/>
    <w:basedOn w:val="DefaultParagraphFont"/>
    <w:link w:val="Heading2"/>
    <w:uiPriority w:val="9"/>
    <w:rsid w:val="00372108"/>
    <w:rPr>
      <w:rFonts w:ascii="Overpass" w:eastAsiaTheme="majorEastAsia" w:hAnsi="Overpass" w:cstheme="majorBidi"/>
      <w:b/>
      <w:bCs/>
      <w:color w:val="000000" w:themeColor="text1"/>
      <w:sz w:val="32"/>
      <w:szCs w:val="32"/>
    </w:rPr>
  </w:style>
  <w:style w:type="character" w:styleId="CommentReference">
    <w:name w:val="annotation reference"/>
    <w:basedOn w:val="DefaultParagraphFont"/>
    <w:uiPriority w:val="99"/>
    <w:semiHidden/>
    <w:unhideWhenUsed/>
    <w:rsid w:val="00006CCF"/>
    <w:rPr>
      <w:sz w:val="16"/>
      <w:szCs w:val="16"/>
    </w:rPr>
  </w:style>
  <w:style w:type="paragraph" w:styleId="CommentText">
    <w:name w:val="annotation text"/>
    <w:basedOn w:val="Normal"/>
    <w:link w:val="CommentTextChar"/>
    <w:uiPriority w:val="99"/>
    <w:unhideWhenUsed/>
    <w:rsid w:val="00006CCF"/>
    <w:pPr>
      <w:spacing w:line="240" w:lineRule="auto"/>
    </w:pPr>
    <w:rPr>
      <w:rFonts w:asciiTheme="minorHAnsi" w:hAnsiTheme="minorHAnsi"/>
      <w:color w:val="auto"/>
      <w:kern w:val="2"/>
      <w:sz w:val="20"/>
      <w:szCs w:val="20"/>
      <w14:ligatures w14:val="standardContextual"/>
    </w:rPr>
  </w:style>
  <w:style w:type="character" w:customStyle="1" w:styleId="CommentTextChar">
    <w:name w:val="Comment Text Char"/>
    <w:basedOn w:val="DefaultParagraphFont"/>
    <w:link w:val="CommentText"/>
    <w:uiPriority w:val="99"/>
    <w:rsid w:val="00006CCF"/>
    <w:rPr>
      <w:kern w:val="2"/>
      <w:sz w:val="20"/>
      <w:szCs w:val="20"/>
      <w14:ligatures w14:val="standardContextual"/>
    </w:rPr>
  </w:style>
  <w:style w:type="character" w:styleId="Hyperlink">
    <w:name w:val="Hyperlink"/>
    <w:basedOn w:val="DefaultParagraphFont"/>
    <w:uiPriority w:val="99"/>
    <w:unhideWhenUsed/>
    <w:rsid w:val="00006CCF"/>
    <w:rPr>
      <w:color w:val="009CB1" w:themeColor="hyperlink"/>
      <w:u w:val="single"/>
    </w:rPr>
  </w:style>
  <w:style w:type="character" w:styleId="UnresolvedMention">
    <w:name w:val="Unresolved Mention"/>
    <w:basedOn w:val="DefaultParagraphFont"/>
    <w:uiPriority w:val="99"/>
    <w:semiHidden/>
    <w:unhideWhenUsed/>
    <w:rsid w:val="00D52115"/>
    <w:rPr>
      <w:color w:val="605E5C"/>
      <w:shd w:val="clear" w:color="auto" w:fill="E1DFDD"/>
    </w:rPr>
  </w:style>
  <w:style w:type="character" w:styleId="FollowedHyperlink">
    <w:name w:val="FollowedHyperlink"/>
    <w:basedOn w:val="DefaultParagraphFont"/>
    <w:uiPriority w:val="99"/>
    <w:semiHidden/>
    <w:unhideWhenUsed/>
    <w:rsid w:val="00372108"/>
    <w:rPr>
      <w:color w:val="009CB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liance.garages@secureparkingandstorag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klettings@alliancehome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sklettings@alliancehome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lliancehomes.sharepoint.com/sites/Templates/Shared%20Documents/Meeting%20Template%20-%20Board%20or%20Committee%20Minutes%202024.dotx" TargetMode="External"/></Relationships>
</file>

<file path=word/theme/theme1.xml><?xml version="1.0" encoding="utf-8"?>
<a:theme xmlns:a="http://schemas.openxmlformats.org/drawingml/2006/main" name="Alliance theme">
  <a:themeElements>
    <a:clrScheme name="Alliance Homes">
      <a:dk1>
        <a:srgbClr val="000000"/>
      </a:dk1>
      <a:lt1>
        <a:srgbClr val="FFFFFF"/>
      </a:lt1>
      <a:dk2>
        <a:srgbClr val="009CB1"/>
      </a:dk2>
      <a:lt2>
        <a:srgbClr val="E7E6E6"/>
      </a:lt2>
      <a:accent1>
        <a:srgbClr val="3267B0"/>
      </a:accent1>
      <a:accent2>
        <a:srgbClr val="F39212"/>
      </a:accent2>
      <a:accent3>
        <a:srgbClr val="E83C5E"/>
      </a:accent3>
      <a:accent4>
        <a:srgbClr val="3F3B8F"/>
      </a:accent4>
      <a:accent5>
        <a:srgbClr val="000C14"/>
      </a:accent5>
      <a:accent6>
        <a:srgbClr val="50525A"/>
      </a:accent6>
      <a:hlink>
        <a:srgbClr val="009CB1"/>
      </a:hlink>
      <a:folHlink>
        <a:srgbClr val="009CB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ance theme" id="{5912DA9C-6106-45A8-9155-AD3F993AC9FA}" vid="{294801AD-EFC4-474E-8BB3-5BA05389A99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52d3d-5440-49a4-acdd-f87aef4ad6de">
      <Terms xmlns="http://schemas.microsoft.com/office/infopath/2007/PartnerControls"/>
    </lcf76f155ced4ddcb4097134ff3c332f>
    <TaxCatchAll xmlns="3d515e36-bdab-45b6-9c86-823c9fbbc3d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8ABA489B42B749BB417B059D4B4C05" ma:contentTypeVersion="20" ma:contentTypeDescription="Create a new document." ma:contentTypeScope="" ma:versionID="ce8d394e0008ed4653d3ab828ba3dc35">
  <xsd:schema xmlns:xsd="http://www.w3.org/2001/XMLSchema" xmlns:xs="http://www.w3.org/2001/XMLSchema" xmlns:p="http://schemas.microsoft.com/office/2006/metadata/properties" xmlns:ns1="http://schemas.microsoft.com/sharepoint/v3" xmlns:ns2="3d515e36-bdab-45b6-9c86-823c9fbbc3d9" xmlns:ns3="ca352d3d-5440-49a4-acdd-f87aef4ad6de" targetNamespace="http://schemas.microsoft.com/office/2006/metadata/properties" ma:root="true" ma:fieldsID="6e0fce281d82ab2419beea2023e212bd" ns1:_="" ns2:_="" ns3:_="">
    <xsd:import namespace="http://schemas.microsoft.com/sharepoint/v3"/>
    <xsd:import namespace="3d515e36-bdab-45b6-9c86-823c9fbbc3d9"/>
    <xsd:import namespace="ca352d3d-5440-49a4-acdd-f87aef4ad6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15e36-bdab-45b6-9c86-823c9fbbc3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05be86-0de3-4931-9380-7e6eb3d5ce02}" ma:internalName="TaxCatchAll" ma:showField="CatchAllData" ma:web="3d515e36-bdab-45b6-9c86-823c9fbbc3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52d3d-5440-49a4-acdd-f87aef4ad6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90cb9b-58ca-4377-b545-668a203a8e9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9604A-D3A5-486D-BD50-78F6E46701C4}">
  <ds:schemaRefs>
    <ds:schemaRef ds:uri="http://schemas.microsoft.com/sharepoint/v3/contenttype/forms"/>
  </ds:schemaRefs>
</ds:datastoreItem>
</file>

<file path=customXml/itemProps2.xml><?xml version="1.0" encoding="utf-8"?>
<ds:datastoreItem xmlns:ds="http://schemas.openxmlformats.org/officeDocument/2006/customXml" ds:itemID="{3B703FC4-D905-4060-80B9-559D85EDED7F}">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ca352d3d-5440-49a4-acdd-f87aef4ad6de"/>
    <ds:schemaRef ds:uri="3d515e36-bdab-45b6-9c86-823c9fbbc3d9"/>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0DF412C-5AF6-4E4B-881D-B3B1900BC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515e36-bdab-45b6-9c86-823c9fbbc3d9"/>
    <ds:schemaRef ds:uri="ca352d3d-5440-49a4-acdd-f87aef4ad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Meeting%20Template%20-%20Board%20or%20Committee%20Minutes%202024</Template>
  <TotalTime>1</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Faulkner</dc:creator>
  <cp:keywords/>
  <dc:description/>
  <cp:lastModifiedBy>Sarah Chappell</cp:lastModifiedBy>
  <cp:revision>2</cp:revision>
  <cp:lastPrinted>2025-08-08T08:12:00Z</cp:lastPrinted>
  <dcterms:created xsi:type="dcterms:W3CDTF">2025-08-08T08:12:00Z</dcterms:created>
  <dcterms:modified xsi:type="dcterms:W3CDTF">2025-08-08T08:12:00Z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0x010100828ABA489B42B749BB417B059D4B4C05</vt:lpwstr>
  </property>
  <property fmtid="{D5CDD505-2E9C-101B-9397-08002B2CF9AE}" pid="3" name="MediaServiceImageTags">
    <vt:lpwstr/>
  </property>
</Properties>
</file>